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850A69">
        <w:trPr>
          <w:trHeight w:hRule="exact" w:val="1828"/>
        </w:trPr>
        <w:tc>
          <w:tcPr>
            <w:tcW w:w="11341" w:type="dxa"/>
            <w:gridSpan w:val="5"/>
          </w:tcPr>
          <w:p w14:paraId="608836FC" w14:textId="73F824AB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may be open to practitioners from external organisations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B211B6">
        <w:trPr>
          <w:trHeight w:hRule="exact" w:val="720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52AB1C8A" w14:textId="374B280F" w:rsidR="009E097E" w:rsidRPr="009A6D49" w:rsidRDefault="00B211B6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“Travelling on the same road?” – Using Metaphor in Relationship Counselling and Family Mediation</w:t>
            </w:r>
          </w:p>
          <w:p w14:paraId="0972ABBC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66C0563B" w:rsidR="009E097E" w:rsidRPr="009A6D49" w:rsidRDefault="00B211B6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Tuesday 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1E4F6A" w:rsidRP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September 2021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9.30-4.15pm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850A69">
        <w:trPr>
          <w:trHeight w:hRule="exact" w:val="60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£100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Self-funded(SF)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: Member Service or External Organisation,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Zoom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6EF37BDB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B211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Tuesday 31</w:t>
            </w:r>
            <w:r w:rsidR="00B211B6" w:rsidRPr="00B211B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st</w:t>
            </w:r>
            <w:r w:rsidR="00B211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August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34CEF770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B211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Tuesday 7</w:t>
            </w:r>
            <w:r w:rsidR="00B211B6" w:rsidRPr="00B211B6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B211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September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Edinburgh George St(804121)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153EE8"/>
    <w:rsid w:val="00155376"/>
    <w:rsid w:val="001E4F6A"/>
    <w:rsid w:val="002A08F9"/>
    <w:rsid w:val="002E2EC1"/>
    <w:rsid w:val="00303E8A"/>
    <w:rsid w:val="00473517"/>
    <w:rsid w:val="00586A47"/>
    <w:rsid w:val="005E1AC4"/>
    <w:rsid w:val="00805425"/>
    <w:rsid w:val="00850A69"/>
    <w:rsid w:val="00964A14"/>
    <w:rsid w:val="009E097E"/>
    <w:rsid w:val="00A2206B"/>
    <w:rsid w:val="00AA67AB"/>
    <w:rsid w:val="00B211B6"/>
    <w:rsid w:val="00CB59DB"/>
    <w:rsid w:val="00CC7107"/>
    <w:rsid w:val="00DB3AB1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  <SharedWithUsers xmlns="0e1758f7-c1d8-4fb5-94e0-71723d3e2f88">
      <UserInfo>
        <DisplayName/>
        <AccountId xsi:nil="true"/>
        <AccountType/>
      </UserInfo>
    </SharedWithUsers>
    <MediaLengthInSeconds xmlns="45f4b505-4be3-4bd0-bf3b-5ac85b13ad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Diana</cp:lastModifiedBy>
  <cp:revision>8</cp:revision>
  <dcterms:created xsi:type="dcterms:W3CDTF">2020-11-18T15:07:00Z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  <property fmtid="{D5CDD505-2E9C-101B-9397-08002B2CF9AE}" pid="3" name="Order">
    <vt:r8>23221400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